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B23" w14:textId="25171D2A" w:rsidR="006F1F3E" w:rsidRPr="00DD6E00" w:rsidRDefault="006F1F3E" w:rsidP="00DD6E00">
      <w:pPr>
        <w:jc w:val="both"/>
        <w:rPr>
          <w:rFonts w:ascii="Tahoma" w:hAnsi="Tahoma" w:cs="Tahoma"/>
          <w:sz w:val="28"/>
          <w:szCs w:val="28"/>
        </w:rPr>
      </w:pPr>
      <w:r w:rsidRPr="00DD6E00">
        <w:rPr>
          <w:rFonts w:ascii="Tahoma" w:hAnsi="Tahoma" w:cs="Tahoma"/>
          <w:sz w:val="28"/>
          <w:szCs w:val="28"/>
        </w:rPr>
        <w:t>Citrus Hills Ladies Golf Association</w:t>
      </w:r>
    </w:p>
    <w:p w14:paraId="307329B6" w14:textId="497C0990" w:rsidR="006F1F3E" w:rsidRPr="00C037CD" w:rsidRDefault="006F1F3E" w:rsidP="00DD6E00">
      <w:pPr>
        <w:jc w:val="both"/>
        <w:rPr>
          <w:rFonts w:ascii="Tahoma" w:hAnsi="Tahoma" w:cs="Tahoma"/>
          <w:b/>
          <w:bCs/>
          <w:sz w:val="36"/>
          <w:szCs w:val="36"/>
        </w:rPr>
      </w:pPr>
      <w:r w:rsidRPr="00C037CD">
        <w:rPr>
          <w:rFonts w:ascii="Tahoma" w:hAnsi="Tahoma" w:cs="Tahoma"/>
          <w:b/>
          <w:bCs/>
          <w:sz w:val="36"/>
          <w:szCs w:val="36"/>
        </w:rPr>
        <w:t>Standing Rules</w:t>
      </w:r>
    </w:p>
    <w:p w14:paraId="7A2FDA8F" w14:textId="28A33DB1" w:rsidR="00C80757" w:rsidRPr="00024578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024578">
        <w:rPr>
          <w:rFonts w:ascii="Tahoma" w:hAnsi="Tahoma" w:cs="Tahoma"/>
          <w:b/>
          <w:bCs/>
          <w:sz w:val="28"/>
          <w:szCs w:val="28"/>
        </w:rPr>
        <w:t xml:space="preserve">Article I: </w:t>
      </w:r>
      <w:r w:rsidR="000E74AB" w:rsidRPr="00024578">
        <w:rPr>
          <w:rFonts w:ascii="Tahoma" w:hAnsi="Tahoma" w:cs="Tahoma"/>
          <w:b/>
          <w:bCs/>
          <w:sz w:val="28"/>
          <w:szCs w:val="28"/>
        </w:rPr>
        <w:t>Sign Up and Check In</w:t>
      </w:r>
    </w:p>
    <w:p w14:paraId="784945A3" w14:textId="2CA6C267" w:rsidR="006E013E" w:rsidRPr="00790B40" w:rsidRDefault="0055094B" w:rsidP="00A4357E">
      <w:pPr>
        <w:pStyle w:val="ListParagraph"/>
        <w:numPr>
          <w:ilvl w:val="0"/>
          <w:numId w:val="13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Members must utilize the Club’s Golf Genius electronic sign-up system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Players must sign up for Tuesday play by noon on Monday unless advised otherwise by the League Play Director</w:t>
      </w:r>
      <w:r w:rsidR="003938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or President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521D254A" w14:textId="77777777" w:rsidR="006F1F3E" w:rsidRPr="00790B40" w:rsidRDefault="0055094B" w:rsidP="00A4357E">
      <w:pPr>
        <w:pStyle w:val="ListParagraph"/>
        <w:numPr>
          <w:ilvl w:val="0"/>
          <w:numId w:val="13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Tee time is 8:30am every Tuesday unless otherwise posted.</w:t>
      </w:r>
    </w:p>
    <w:p w14:paraId="35FE0A4E" w14:textId="21CFCA63" w:rsidR="00EE6E47" w:rsidRPr="00790B40" w:rsidRDefault="00EA5384" w:rsidP="00A4357E">
      <w:pPr>
        <w:pStyle w:val="ListParagraph"/>
        <w:numPr>
          <w:ilvl w:val="0"/>
          <w:numId w:val="13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 check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-in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process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begins at 7:30am and ends at 8:00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am.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 member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who is running late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MUST advise either pro shop staff </w:t>
      </w:r>
      <w:r w:rsidR="008E4403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on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(352) 746-4425 </w:t>
      </w:r>
      <w:r w:rsidR="00890623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or the League Play Director before 8:00am. Failure to do so will result in being dropped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from the day’s play roster. </w:t>
      </w:r>
      <w:r w:rsidR="0082472A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Players will receive pair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ing information and scorecards</w:t>
      </w:r>
      <w:r w:rsidR="0082472A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before proceed</w:t>
      </w:r>
      <w:r w:rsidR="00EE2C95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ing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to the course.</w:t>
      </w:r>
    </w:p>
    <w:p w14:paraId="465A4083" w14:textId="5B6CB3A0" w:rsidR="0055094B" w:rsidRPr="00790B40" w:rsidRDefault="0055094B" w:rsidP="00A4357E">
      <w:pPr>
        <w:pStyle w:val="ListParagraph"/>
        <w:numPr>
          <w:ilvl w:val="0"/>
          <w:numId w:val="13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If a player must cancel, she can do so on the Golf Genius Portal up until noon on Monday</w:t>
      </w:r>
      <w:r w:rsidR="008E4403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After Monday </w:t>
      </w:r>
      <w:r w:rsidR="00EA538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afternoon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she must notify the pro shop staff before 7:30am on Tuesday.</w:t>
      </w:r>
    </w:p>
    <w:p w14:paraId="0A7E4397" w14:textId="24EAEC7D" w:rsidR="000E74AB" w:rsidRPr="00024578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024578">
        <w:rPr>
          <w:rFonts w:ascii="Tahoma" w:hAnsi="Tahoma" w:cs="Tahoma"/>
          <w:b/>
          <w:bCs/>
          <w:sz w:val="28"/>
          <w:szCs w:val="28"/>
        </w:rPr>
        <w:t xml:space="preserve">Article II. Dues, </w:t>
      </w:r>
      <w:r w:rsidR="0084741D" w:rsidRPr="00024578">
        <w:rPr>
          <w:rFonts w:ascii="Tahoma" w:hAnsi="Tahoma" w:cs="Tahoma"/>
          <w:b/>
          <w:bCs/>
          <w:sz w:val="28"/>
          <w:szCs w:val="28"/>
        </w:rPr>
        <w:t>Chits,</w:t>
      </w:r>
      <w:r w:rsidR="000E74AB" w:rsidRPr="00024578">
        <w:rPr>
          <w:rFonts w:ascii="Tahoma" w:hAnsi="Tahoma" w:cs="Tahoma"/>
          <w:b/>
          <w:bCs/>
          <w:sz w:val="28"/>
          <w:szCs w:val="28"/>
        </w:rPr>
        <w:t xml:space="preserve"> and Payouts</w:t>
      </w:r>
    </w:p>
    <w:p w14:paraId="1DABB2F0" w14:textId="53BD7F34" w:rsidR="00F3346B" w:rsidRPr="00790B40" w:rsidRDefault="00EA5384" w:rsidP="00361166">
      <w:pPr>
        <w:pStyle w:val="ListParagraph"/>
        <w:numPr>
          <w:ilvl w:val="0"/>
          <w:numId w:val="14"/>
        </w:numPr>
        <w:spacing w:after="240" w:line="240" w:lineRule="auto"/>
        <w:ind w:left="360"/>
        <w:contextualSpacing w:val="0"/>
        <w:jc w:val="both"/>
        <w:rPr>
          <w:rFonts w:ascii="Tahoma" w:hAnsi="Tahoma" w:cs="Tahoma"/>
          <w:sz w:val="28"/>
          <w:szCs w:val="28"/>
        </w:rPr>
      </w:pPr>
      <w:r w:rsidRPr="00790B40">
        <w:rPr>
          <w:rFonts w:ascii="Tahoma" w:hAnsi="Tahoma" w:cs="Tahoma"/>
          <w:sz w:val="28"/>
          <w:szCs w:val="28"/>
        </w:rPr>
        <w:t>The Board of Directors establishes the amount for a</w:t>
      </w:r>
      <w:r w:rsidR="00F3346B" w:rsidRPr="00790B40">
        <w:rPr>
          <w:rFonts w:ascii="Tahoma" w:hAnsi="Tahoma" w:cs="Tahoma"/>
          <w:sz w:val="28"/>
          <w:szCs w:val="28"/>
        </w:rPr>
        <w:t>nnual dues</w:t>
      </w:r>
      <w:r w:rsidRPr="00790B40">
        <w:rPr>
          <w:rFonts w:ascii="Tahoma" w:hAnsi="Tahoma" w:cs="Tahoma"/>
          <w:sz w:val="28"/>
          <w:szCs w:val="28"/>
        </w:rPr>
        <w:t xml:space="preserve"> which </w:t>
      </w:r>
      <w:proofErr w:type="gramStart"/>
      <w:r w:rsidRPr="00790B40">
        <w:rPr>
          <w:rFonts w:ascii="Tahoma" w:hAnsi="Tahoma" w:cs="Tahoma"/>
          <w:sz w:val="28"/>
          <w:szCs w:val="28"/>
        </w:rPr>
        <w:t>are</w:t>
      </w:r>
      <w:proofErr w:type="gramEnd"/>
      <w:r w:rsidRPr="00790B40">
        <w:rPr>
          <w:rFonts w:ascii="Tahoma" w:hAnsi="Tahoma" w:cs="Tahoma"/>
          <w:sz w:val="28"/>
          <w:szCs w:val="28"/>
        </w:rPr>
        <w:t xml:space="preserve"> </w:t>
      </w:r>
      <w:r w:rsidR="00F3346B" w:rsidRPr="00790B40">
        <w:rPr>
          <w:rFonts w:ascii="Tahoma" w:hAnsi="Tahoma" w:cs="Tahoma"/>
          <w:sz w:val="28"/>
          <w:szCs w:val="28"/>
        </w:rPr>
        <w:t xml:space="preserve">recorded in the minutes of the </w:t>
      </w:r>
      <w:r w:rsidR="00A75390" w:rsidRPr="00790B40">
        <w:rPr>
          <w:rFonts w:ascii="Tahoma" w:hAnsi="Tahoma" w:cs="Tahoma"/>
          <w:sz w:val="28"/>
          <w:szCs w:val="28"/>
        </w:rPr>
        <w:t>A</w:t>
      </w:r>
      <w:r w:rsidR="00F3346B" w:rsidRPr="00790B40">
        <w:rPr>
          <w:rFonts w:ascii="Tahoma" w:hAnsi="Tahoma" w:cs="Tahoma"/>
          <w:sz w:val="28"/>
          <w:szCs w:val="28"/>
        </w:rPr>
        <w:t xml:space="preserve">ssociation. An additional $5 fee will always be </w:t>
      </w:r>
      <w:r w:rsidRPr="00790B40">
        <w:rPr>
          <w:rFonts w:ascii="Tahoma" w:hAnsi="Tahoma" w:cs="Tahoma"/>
          <w:sz w:val="28"/>
          <w:szCs w:val="28"/>
        </w:rPr>
        <w:t>included in</w:t>
      </w:r>
      <w:r w:rsidR="00F3346B" w:rsidRPr="00790B40">
        <w:rPr>
          <w:rFonts w:ascii="Tahoma" w:hAnsi="Tahoma" w:cs="Tahoma"/>
          <w:sz w:val="28"/>
          <w:szCs w:val="28"/>
        </w:rPr>
        <w:t xml:space="preserve"> the dues for</w:t>
      </w:r>
      <w:r w:rsidR="008030AB" w:rsidRPr="00790B40">
        <w:rPr>
          <w:rFonts w:ascii="Tahoma" w:hAnsi="Tahoma" w:cs="Tahoma"/>
          <w:sz w:val="28"/>
          <w:szCs w:val="28"/>
        </w:rPr>
        <w:t xml:space="preserve"> new</w:t>
      </w:r>
      <w:r w:rsidR="00F3346B" w:rsidRPr="00790B40">
        <w:rPr>
          <w:rFonts w:ascii="Tahoma" w:hAnsi="Tahoma" w:cs="Tahoma"/>
          <w:sz w:val="28"/>
          <w:szCs w:val="28"/>
        </w:rPr>
        <w:t xml:space="preserve"> members for their contribution to the Hole in One Fund. </w:t>
      </w:r>
    </w:p>
    <w:p w14:paraId="594D8C2C" w14:textId="374F3DD9" w:rsidR="00EE6E47" w:rsidRPr="00790B40" w:rsidRDefault="000333C3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 golf, the field refers to all players in the tournament while a flight is a smaller group of players within the tournament. Flights are usually a group of golfers with similar scoring ability who compete against each other. 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Chits are paid as follows: 1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place-6; 2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nd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place-4; 3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rd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place-2; 4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th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/5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th</w:t>
      </w:r>
      <w:r w:rsidR="00E364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place-1.</w:t>
      </w:r>
      <w:r w:rsidR="004019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8D0EB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Individual </w:t>
      </w:r>
      <w:r w:rsidR="00DD6E0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play</w:t>
      </w:r>
      <w:r w:rsidR="008D0EB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C012A1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which is flighted </w:t>
      </w:r>
      <w:r w:rsidR="00F64E55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on regular game days </w:t>
      </w:r>
      <w:r w:rsidR="008D0EB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is rewarded </w:t>
      </w:r>
      <w:r w:rsidR="00EA538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 this manner</w:t>
      </w:r>
      <w:r w:rsidR="008D0EB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="00DD6E0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If the game is team game, each member of the team receives chits based on where the</w:t>
      </w:r>
      <w:r w:rsidR="00E9603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ir team</w:t>
      </w:r>
      <w:r w:rsidR="00DD6E0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placed against </w:t>
      </w:r>
      <w:r w:rsidR="00AA5FF9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the </w:t>
      </w:r>
      <w:r w:rsidR="00DD6E0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other teams in the field</w:t>
      </w:r>
      <w:r w:rsidR="0023460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; first place – each team </w:t>
      </w:r>
      <w:r w:rsidR="000B4058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member receives 6 chits; second place – each team member receives 4 chits, etc</w:t>
      </w:r>
      <w:r w:rsidR="00DD6E0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  <w:r w:rsidR="00EA538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Regardless of field or flight make-up, CHLGA pays ¼ of all players.</w:t>
      </w:r>
    </w:p>
    <w:p w14:paraId="62D16E40" w14:textId="77777777" w:rsidR="00B35FEB" w:rsidRPr="00DD6E00" w:rsidRDefault="00B35FEB" w:rsidP="0036116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</w:p>
    <w:p w14:paraId="745AA050" w14:textId="20C84731" w:rsidR="00EE6E47" w:rsidRPr="00790B40" w:rsidRDefault="00EE6E47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lastRenderedPageBreak/>
        <w:t xml:space="preserve">The </w:t>
      </w:r>
      <w:r w:rsidR="00FC2CC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final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worth of a chit is determined by the amount of money in the budget 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twice a year: first at 50% golf cycle completion date and</w:t>
      </w:r>
      <w:r w:rsidR="00941E89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second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at the end of 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 golf season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3DB7116C" w14:textId="147CB074" w:rsidR="00B35FEB" w:rsidRPr="00790B40" w:rsidRDefault="006F1F3E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Chi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ts are reported to the Pro Shop 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no later than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15 days 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at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the end of 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each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play</w:t>
      </w:r>
      <w:r w:rsidR="00C16F23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ing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cycle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2DD9265D" w14:textId="7B155079" w:rsidR="00941E89" w:rsidRPr="00790B40" w:rsidRDefault="007F2DAE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Eagles are worth $10.00. Awards are paid in cash at the fall and spring general meetings. </w:t>
      </w:r>
      <w:r w:rsidR="00A024D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This m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one</w:t>
      </w:r>
      <w:r w:rsidR="00A024D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y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A024D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is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deducted from the “Hole in One/Eagle” budget</w:t>
      </w:r>
      <w:r w:rsidR="00F3346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20E2DFFE" w14:textId="48F2314B" w:rsidR="007F2DAE" w:rsidRPr="00790B40" w:rsidRDefault="006F185D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Fi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rst place winners in the events listed below are awarded double chits. Games </w:t>
      </w:r>
      <w:r w:rsidR="007F2DAE" w:rsidRPr="00790B40">
        <w:rPr>
          <w:rFonts w:ascii="Tahoma" w:eastAsia="Times New Roman" w:hAnsi="Tahoma" w:cs="Tahoma"/>
          <w:b/>
          <w:bCs/>
          <w:color w:val="111111"/>
          <w:kern w:val="0"/>
          <w:sz w:val="28"/>
          <w:szCs w:val="28"/>
          <w14:ligatures w14:val="none"/>
        </w:rPr>
        <w:t>a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, </w:t>
      </w:r>
      <w:r w:rsidR="007F2DAE" w:rsidRPr="00790B40">
        <w:rPr>
          <w:rFonts w:ascii="Tahoma" w:eastAsia="Times New Roman" w:hAnsi="Tahoma" w:cs="Tahoma"/>
          <w:b/>
          <w:bCs/>
          <w:color w:val="111111"/>
          <w:kern w:val="0"/>
          <w:sz w:val="28"/>
          <w:szCs w:val="28"/>
          <w14:ligatures w14:val="none"/>
        </w:rPr>
        <w:t>b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and </w:t>
      </w:r>
      <w:r w:rsidR="007F2DAE" w:rsidRPr="00790B40">
        <w:rPr>
          <w:rFonts w:ascii="Tahoma" w:eastAsia="Times New Roman" w:hAnsi="Tahoma" w:cs="Tahoma"/>
          <w:b/>
          <w:bCs/>
          <w:color w:val="111111"/>
          <w:kern w:val="0"/>
          <w:sz w:val="28"/>
          <w:szCs w:val="28"/>
          <w14:ligatures w14:val="none"/>
        </w:rPr>
        <w:t>c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listed below are posted as Tournament play.</w:t>
      </w:r>
    </w:p>
    <w:p w14:paraId="3AB7E938" w14:textId="7F9E385A" w:rsidR="007F2DA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Ace of Aces final Tournament</w:t>
      </w:r>
    </w:p>
    <w:p w14:paraId="3C7AC9EF" w14:textId="60ED8A43" w:rsidR="007F2DA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CHLGA Cup Tournament (</w:t>
      </w:r>
      <w:r w:rsidR="0055094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2-week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event)</w:t>
      </w:r>
    </w:p>
    <w:p w14:paraId="4DA19F54" w14:textId="717D657F" w:rsidR="007F2DA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Individual Ringer Tournament (</w:t>
      </w:r>
      <w:r w:rsidR="0055094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2-week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event)</w:t>
      </w:r>
    </w:p>
    <w:p w14:paraId="4C6A3A9F" w14:textId="2222C20F" w:rsidR="007F2DA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Member/Member Event</w:t>
      </w:r>
    </w:p>
    <w:p w14:paraId="2257CF30" w14:textId="760E7D64" w:rsidR="007F2DA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Most Improved Player</w:t>
      </w:r>
    </w:p>
    <w:p w14:paraId="7F304164" w14:textId="45C34119" w:rsidR="006F1F3E" w:rsidRPr="00790B40" w:rsidRDefault="007F2DAE" w:rsidP="00955227">
      <w:pPr>
        <w:pStyle w:val="ListParagraph"/>
        <w:numPr>
          <w:ilvl w:val="1"/>
          <w:numId w:val="14"/>
        </w:numPr>
        <w:shd w:val="clear" w:color="auto" w:fill="FFFFFF"/>
        <w:spacing w:after="12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Ringer Challenge</w:t>
      </w:r>
    </w:p>
    <w:p w14:paraId="2E74B7F9" w14:textId="7A02B208" w:rsidR="000E74AB" w:rsidRPr="00790B40" w:rsidRDefault="006F185D" w:rsidP="00361166">
      <w:pPr>
        <w:pStyle w:val="ListParagraph"/>
        <w:numPr>
          <w:ilvl w:val="0"/>
          <w:numId w:val="14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he maximum payout for a hole in one is $100.00</w:t>
      </w:r>
      <w:r w:rsidR="003938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per person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If </w:t>
      </w:r>
      <w:r w:rsidR="003938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there are multiple holes in one and the total dollar amount exceeds the fund total the money 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will be equally divided amongst those members who made holes in one. 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If the Hole-in-One fund falls below $300.00 at season’s end, an additional $5.00 fee will be added to the annual dues. 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If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that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assessment is insufficient to bring the fund to $300.00, each member will be equally assessed an amount sufficient to bring the fund back to $300.00.</w:t>
      </w:r>
    </w:p>
    <w:p w14:paraId="68148175" w14:textId="60ADE0E5" w:rsidR="000E74AB" w:rsidRPr="00024578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024578">
        <w:rPr>
          <w:rFonts w:ascii="Tahoma" w:hAnsi="Tahoma" w:cs="Tahoma"/>
          <w:b/>
          <w:bCs/>
          <w:sz w:val="28"/>
          <w:szCs w:val="28"/>
        </w:rPr>
        <w:t xml:space="preserve">Article III. </w:t>
      </w:r>
      <w:r w:rsidR="000E74AB" w:rsidRPr="00024578">
        <w:rPr>
          <w:rFonts w:ascii="Tahoma" w:hAnsi="Tahoma" w:cs="Tahoma"/>
          <w:b/>
          <w:bCs/>
          <w:sz w:val="28"/>
          <w:szCs w:val="28"/>
        </w:rPr>
        <w:t>Game Day</w:t>
      </w:r>
    </w:p>
    <w:p w14:paraId="28883458" w14:textId="734C394F" w:rsidR="00C0220E" w:rsidRPr="00790B40" w:rsidRDefault="000E74AB" w:rsidP="00361166">
      <w:pPr>
        <w:pStyle w:val="ListParagraph"/>
        <w:numPr>
          <w:ilvl w:val="0"/>
          <w:numId w:val="15"/>
        </w:numPr>
        <w:spacing w:after="240" w:line="240" w:lineRule="auto"/>
        <w:ind w:left="360"/>
        <w:contextualSpacing w:val="0"/>
        <w:jc w:val="both"/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</w:pPr>
      <w:r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All League play </w:t>
      </w:r>
      <w:r w:rsidR="00A024DF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>is</w:t>
      </w:r>
      <w:r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 governed by the USGA Rules of Golf and the USGA World Handicap System utilizing the GHIN system.</w:t>
      </w:r>
    </w:p>
    <w:p w14:paraId="09246A35" w14:textId="7B2D4393" w:rsidR="000E74AB" w:rsidRPr="00790B40" w:rsidRDefault="00C0220E" w:rsidP="00361166">
      <w:pPr>
        <w:pStyle w:val="ListParagraph"/>
        <w:numPr>
          <w:ilvl w:val="0"/>
          <w:numId w:val="15"/>
        </w:numPr>
        <w:spacing w:after="240" w:line="240" w:lineRule="auto"/>
        <w:ind w:left="360"/>
        <w:contextualSpacing w:val="0"/>
        <w:jc w:val="both"/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</w:pPr>
      <w:r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>Non-members invited</w:t>
      </w:r>
      <w:r w:rsidR="000E74AB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 to participate in </w:t>
      </w:r>
      <w:r w:rsidR="00401954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our Member-Guest Tournament or any </w:t>
      </w:r>
      <w:r w:rsidR="000E74AB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>CHLGA sponsored event are required to have a verifiable GHIN handicap before approval for participation is granted.</w:t>
      </w:r>
      <w:r w:rsidR="00194792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 </w:t>
      </w:r>
      <w:r w:rsidR="00401954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Guests are not </w:t>
      </w:r>
      <w:r w:rsidR="00401954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lastRenderedPageBreak/>
        <w:t xml:space="preserve">included in regular Tuesday play </w:t>
      </w:r>
      <w:r w:rsidR="00656A48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>days unless</w:t>
      </w:r>
      <w:r w:rsidR="00401954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 xml:space="preserve"> the Board of Directors </w:t>
      </w:r>
      <w:r w:rsidR="00656A48" w:rsidRPr="00790B40">
        <w:rPr>
          <w:rStyle w:val="Strong"/>
          <w:rFonts w:ascii="Tahoma" w:hAnsi="Tahoma" w:cs="Tahoma"/>
          <w:b w:val="0"/>
          <w:bCs w:val="0"/>
          <w:color w:val="111111"/>
          <w:sz w:val="28"/>
          <w:szCs w:val="28"/>
          <w:shd w:val="clear" w:color="auto" w:fill="FFFFFF"/>
        </w:rPr>
        <w:t>species otherwise.</w:t>
      </w:r>
    </w:p>
    <w:p w14:paraId="36E1454D" w14:textId="023D11FB" w:rsidR="000E74AB" w:rsidRPr="00790B40" w:rsidRDefault="000E74AB" w:rsidP="00361166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Two correct, dated, legible and signed scorecards must be submitted to the Pro Shop at the end of the round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An incorrect or incomplete scorecard submitted by an individual or team is grounds for disqualification.</w:t>
      </w:r>
    </w:p>
    <w:p w14:paraId="2857E2EE" w14:textId="5FEB8677" w:rsidR="00C0220E" w:rsidRPr="00790B40" w:rsidRDefault="007F2DAE" w:rsidP="00361166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Players are advised to complete a round in 4 hours. Members </w:t>
      </w:r>
      <w:r w:rsidR="003938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should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maintain a pace of play that keeps them directly behind the players in front of them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If a hole is open, the foursome 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should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split into twosomes until the space has been eliminated and then rejoin into a foursome. </w:t>
      </w:r>
      <w:r w:rsidR="00C0220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Each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player in the foursome has the responsibility to instigate the split. </w:t>
      </w:r>
      <w:r w:rsidR="00C0220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If a group fails to break up when they are a hole behind, the group behind them has the right to request they do so.</w:t>
      </w:r>
    </w:p>
    <w:p w14:paraId="471EC29F" w14:textId="6E323D7D" w:rsidR="007F2DAE" w:rsidRPr="00790B40" w:rsidRDefault="007F2DAE" w:rsidP="00361166">
      <w:pPr>
        <w:pStyle w:val="ListParagraph"/>
        <w:numPr>
          <w:ilvl w:val="1"/>
          <w:numId w:val="15"/>
        </w:numPr>
        <w:shd w:val="clear" w:color="auto" w:fill="FFFFFF"/>
        <w:spacing w:after="240" w:line="240" w:lineRule="auto"/>
        <w:ind w:left="108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Example: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When a hole is open in front of your foursome, any two players in the foursome who are sharing a cart </w:t>
      </w:r>
      <w:proofErr w:type="gramStart"/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putt</w:t>
      </w:r>
      <w:proofErr w:type="gramEnd"/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out first and proceed to the next hole to play as a twosome until the space has been eliminated and the other twosome catches up, which typically occurs within the next couple of holes.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Then, rejoin as a foursome and share scores recorded while playing in twosomes so each score card is again identical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</w:p>
    <w:p w14:paraId="72915B3B" w14:textId="635D61EC" w:rsidR="00C0220E" w:rsidRPr="00790B40" w:rsidRDefault="00245CEC" w:rsidP="00361166">
      <w:pPr>
        <w:pStyle w:val="ListParagraph"/>
        <w:numPr>
          <w:ilvl w:val="0"/>
          <w:numId w:val="15"/>
        </w:numPr>
        <w:shd w:val="clear" w:color="auto" w:fill="FFFFFF"/>
        <w:spacing w:after="240" w:line="240" w:lineRule="auto"/>
        <w:ind w:left="36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While we attempt to maintain a 10-point handicap spread within flights, flights 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each week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will be </w:t>
      </w:r>
      <w:r w:rsidR="007F2DAE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based on participation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</w:p>
    <w:tbl>
      <w:tblPr>
        <w:tblStyle w:val="TableGrid"/>
        <w:tblW w:w="5280" w:type="dxa"/>
        <w:tblInd w:w="2175" w:type="dxa"/>
        <w:tblLook w:val="04A0" w:firstRow="1" w:lastRow="0" w:firstColumn="1" w:lastColumn="0" w:noHBand="0" w:noVBand="1"/>
      </w:tblPr>
      <w:tblGrid>
        <w:gridCol w:w="2640"/>
        <w:gridCol w:w="2640"/>
      </w:tblGrid>
      <w:tr w:rsidR="00C0220E" w:rsidRPr="00DD6E00" w14:paraId="2EFCE5A7" w14:textId="77777777" w:rsidTr="00BA1868">
        <w:trPr>
          <w:trHeight w:val="496"/>
        </w:trPr>
        <w:tc>
          <w:tcPr>
            <w:tcW w:w="2640" w:type="dxa"/>
          </w:tcPr>
          <w:p w14:paraId="48AD6929" w14:textId="0CFF0362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# of Players</w:t>
            </w:r>
          </w:p>
        </w:tc>
        <w:tc>
          <w:tcPr>
            <w:tcW w:w="2640" w:type="dxa"/>
          </w:tcPr>
          <w:p w14:paraId="3FA81A11" w14:textId="2AF3FBE7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# of Flights</w:t>
            </w:r>
          </w:p>
        </w:tc>
      </w:tr>
      <w:tr w:rsidR="00C0220E" w:rsidRPr="00DD6E00" w14:paraId="5D6D9895" w14:textId="77777777" w:rsidTr="00BA1868">
        <w:trPr>
          <w:trHeight w:val="413"/>
        </w:trPr>
        <w:tc>
          <w:tcPr>
            <w:tcW w:w="2640" w:type="dxa"/>
          </w:tcPr>
          <w:p w14:paraId="37030B97" w14:textId="019336B4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0-12</w:t>
            </w:r>
          </w:p>
        </w:tc>
        <w:tc>
          <w:tcPr>
            <w:tcW w:w="2640" w:type="dxa"/>
          </w:tcPr>
          <w:p w14:paraId="0AE0641E" w14:textId="3672CCFF" w:rsidR="00C0220E" w:rsidRPr="00391C35" w:rsidRDefault="00C0220E" w:rsidP="00391C35">
            <w:pPr>
              <w:spacing w:after="240"/>
              <w:ind w:left="360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1</w:t>
            </w:r>
          </w:p>
        </w:tc>
      </w:tr>
      <w:tr w:rsidR="00C0220E" w:rsidRPr="00DD6E00" w14:paraId="1CDBFCC0" w14:textId="77777777" w:rsidTr="00BA1868">
        <w:trPr>
          <w:trHeight w:val="505"/>
        </w:trPr>
        <w:tc>
          <w:tcPr>
            <w:tcW w:w="2640" w:type="dxa"/>
          </w:tcPr>
          <w:p w14:paraId="5083631F" w14:textId="0145AC48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13-24</w:t>
            </w:r>
          </w:p>
        </w:tc>
        <w:tc>
          <w:tcPr>
            <w:tcW w:w="2640" w:type="dxa"/>
          </w:tcPr>
          <w:p w14:paraId="5B7E71AE" w14:textId="68EEE46D" w:rsidR="00C0220E" w:rsidRPr="00391C35" w:rsidRDefault="00C0220E" w:rsidP="00391C35">
            <w:pPr>
              <w:spacing w:after="240"/>
              <w:ind w:left="360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2</w:t>
            </w:r>
          </w:p>
        </w:tc>
      </w:tr>
      <w:tr w:rsidR="00C0220E" w:rsidRPr="00DD6E00" w14:paraId="6D458D27" w14:textId="77777777" w:rsidTr="00BA1868">
        <w:trPr>
          <w:trHeight w:val="496"/>
        </w:trPr>
        <w:tc>
          <w:tcPr>
            <w:tcW w:w="2640" w:type="dxa"/>
          </w:tcPr>
          <w:p w14:paraId="3E7C11BD" w14:textId="3F98007B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25-37</w:t>
            </w:r>
          </w:p>
        </w:tc>
        <w:tc>
          <w:tcPr>
            <w:tcW w:w="2640" w:type="dxa"/>
          </w:tcPr>
          <w:p w14:paraId="38C15E25" w14:textId="455754D0" w:rsidR="00C0220E" w:rsidRPr="00391C35" w:rsidRDefault="00C0220E" w:rsidP="00391C35">
            <w:pPr>
              <w:spacing w:after="240"/>
              <w:ind w:left="360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C0220E" w:rsidRPr="00DD6E00" w14:paraId="4C27E8F2" w14:textId="77777777" w:rsidTr="00BA1868">
        <w:trPr>
          <w:trHeight w:val="251"/>
        </w:trPr>
        <w:tc>
          <w:tcPr>
            <w:tcW w:w="2640" w:type="dxa"/>
          </w:tcPr>
          <w:p w14:paraId="2044F799" w14:textId="2AFDEF8B" w:rsidR="00C0220E" w:rsidRPr="00391C35" w:rsidRDefault="00C0220E" w:rsidP="00391C35">
            <w:pPr>
              <w:spacing w:after="240"/>
              <w:ind w:left="360"/>
              <w:jc w:val="both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38 or more</w:t>
            </w:r>
          </w:p>
        </w:tc>
        <w:tc>
          <w:tcPr>
            <w:tcW w:w="2640" w:type="dxa"/>
          </w:tcPr>
          <w:p w14:paraId="10DB67C0" w14:textId="6ADB7E8F" w:rsidR="00C0220E" w:rsidRPr="00391C35" w:rsidRDefault="00C0220E" w:rsidP="00391C35">
            <w:pPr>
              <w:spacing w:after="240"/>
              <w:ind w:left="360"/>
              <w:jc w:val="center"/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</w:pPr>
            <w:r w:rsidRPr="00391C35">
              <w:rPr>
                <w:rFonts w:ascii="Tahoma" w:eastAsia="Times New Roman" w:hAnsi="Tahoma" w:cs="Tahoma"/>
                <w:color w:val="111111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</w:tbl>
    <w:p w14:paraId="753FAF5F" w14:textId="77777777" w:rsidR="00C0220E" w:rsidRPr="00DD6E00" w:rsidRDefault="00C0220E" w:rsidP="00361166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</w:p>
    <w:p w14:paraId="3E204D96" w14:textId="17F0E198" w:rsidR="00A024DF" w:rsidRPr="00790B40" w:rsidRDefault="00A024DF" w:rsidP="0038291A">
      <w:pPr>
        <w:pStyle w:val="ListParagraph"/>
        <w:numPr>
          <w:ilvl w:val="0"/>
          <w:numId w:val="21"/>
        </w:numPr>
        <w:spacing w:after="240" w:line="240" w:lineRule="auto"/>
        <w:ind w:left="288" w:hanging="288"/>
        <w:contextualSpacing w:val="0"/>
        <w:jc w:val="both"/>
        <w:rPr>
          <w:rFonts w:ascii="Tahoma" w:hAnsi="Tahoma" w:cs="Tahoma"/>
          <w:color w:val="111111"/>
          <w:sz w:val="28"/>
          <w:szCs w:val="28"/>
          <w:shd w:val="clear" w:color="auto" w:fill="FFFFFF"/>
        </w:rPr>
      </w:pP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If the scheduled game is an individual competition,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12 players </w:t>
      </w:r>
      <w:r w:rsidR="00656A48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are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required 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to make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an official league gam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e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.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If a team game is scheduled, the minimum number of players required to constitute an official game will be 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lastRenderedPageBreak/>
        <w:t>16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or 4 teams. 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If, on a team game play day, the number of players falls between 12 and 15, the game format will be changed to Individual Point Quota. If the number of players on </w:t>
      </w:r>
      <w:r w:rsidR="00393854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any play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 day falls below 12, there will be no official league game. Those players who wish to play regardless may tee off during the regularly scheduled </w:t>
      </w:r>
      <w:r w:rsidR="001C56F6"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 xml:space="preserve">League </w:t>
      </w:r>
      <w:r w:rsidRPr="00790B40">
        <w:rPr>
          <w:rFonts w:ascii="Tahoma" w:hAnsi="Tahoma" w:cs="Tahoma"/>
          <w:color w:val="111111"/>
          <w:sz w:val="28"/>
          <w:szCs w:val="28"/>
          <w:shd w:val="clear" w:color="auto" w:fill="FFFFFF"/>
        </w:rPr>
        <w:t>tee times.</w:t>
      </w:r>
    </w:p>
    <w:p w14:paraId="743EF4F1" w14:textId="09E01985" w:rsidR="007F2DAE" w:rsidRPr="00790B40" w:rsidRDefault="007F2DAE" w:rsidP="0038291A">
      <w:pPr>
        <w:pStyle w:val="ListParagraph"/>
        <w:numPr>
          <w:ilvl w:val="0"/>
          <w:numId w:val="21"/>
        </w:numPr>
        <w:shd w:val="clear" w:color="auto" w:fill="FFFFFF"/>
        <w:spacing w:after="240" w:line="240" w:lineRule="auto"/>
        <w:ind w:left="288" w:hanging="288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 any league game when partners are self-selected, there can be no more than a 10-stroke difference between the handicaps of each player.</w:t>
      </w:r>
      <w:r w:rsidR="00EE6E47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If a player’s partner has more than a 10-stroke differential,</w:t>
      </w:r>
      <w:r w:rsidR="003E265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 player with the higher handicap will lose the number of strokes required to bring it to 10 strokes above the lower handicap of her playing partner.</w:t>
      </w:r>
    </w:p>
    <w:p w14:paraId="12EA9FDD" w14:textId="2B486C3A" w:rsidR="007F2DAE" w:rsidRPr="00790B40" w:rsidRDefault="007F2DAE" w:rsidP="0038291A">
      <w:pPr>
        <w:pStyle w:val="ListParagraph"/>
        <w:numPr>
          <w:ilvl w:val="0"/>
          <w:numId w:val="21"/>
        </w:numPr>
        <w:shd w:val="clear" w:color="auto" w:fill="FFFFFF"/>
        <w:spacing w:after="240" w:line="240" w:lineRule="auto"/>
        <w:ind w:left="288" w:hanging="288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 any league sponsored 2-player, multiple week event, partners must be identified prior to start of play on the first day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 the event a player cannot play one of the weeks and the players choose to remain a team, the partners may recruit a substitute to participate in </w:t>
      </w:r>
      <w:r w:rsidR="0040195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either </w:t>
      </w:r>
      <w:r w:rsidR="00EA538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week’s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play. Score of the substitute player will not be included in the final event score</w:t>
      </w:r>
      <w:r w:rsidR="003E265B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Both members of the original team must play together at least once during the 2-week event. Failure to follow these rules will result in disqualification.</w:t>
      </w:r>
    </w:p>
    <w:p w14:paraId="2E22132C" w14:textId="77777777" w:rsidR="0083150E" w:rsidRDefault="007F2DAE" w:rsidP="0038291A">
      <w:pPr>
        <w:pStyle w:val="ListParagraph"/>
        <w:numPr>
          <w:ilvl w:val="0"/>
          <w:numId w:val="21"/>
        </w:numPr>
        <w:shd w:val="clear" w:color="auto" w:fill="FFFFFF"/>
        <w:spacing w:after="240" w:line="240" w:lineRule="auto"/>
        <w:ind w:left="288" w:hanging="288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 the Individual Ringer </w:t>
      </w:r>
      <w:r w:rsidR="009360D9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Tournament,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 player will be</w:t>
      </w:r>
      <w:r w:rsidR="0084741D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considered in the competition even if personal circumstances prevent her from playing both weeks. If </w:t>
      </w:r>
      <w:r w:rsidR="0036100F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 player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CB359A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does not finish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during </w:t>
      </w:r>
      <w:r w:rsidR="00A75390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week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one play and the game is not cancelled the holes played may be used in her second week score. If a player </w:t>
      </w:r>
      <w:r w:rsidR="00276A74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does not finish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during week two and the game is not </w:t>
      </w:r>
      <w:r w:rsidR="00AD1A6A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cancelled, 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she must have a complete </w:t>
      </w:r>
      <w:r w:rsidR="00194C5C"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18-hole</w:t>
      </w:r>
      <w:r w:rsidRPr="00790B4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ringer score to be considered in the competition.</w:t>
      </w:r>
    </w:p>
    <w:p w14:paraId="07DFB407" w14:textId="77777777" w:rsidR="0083150E" w:rsidRDefault="0091522C" w:rsidP="004A3BCE">
      <w:pPr>
        <w:pStyle w:val="ListParagraph"/>
        <w:numPr>
          <w:ilvl w:val="0"/>
          <w:numId w:val="23"/>
        </w:numPr>
        <w:shd w:val="clear" w:color="auto" w:fill="FFFFFF"/>
        <w:spacing w:after="240" w:line="240" w:lineRule="auto"/>
        <w:ind w:left="270" w:hanging="45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38291A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 a point quota game, players with handicaps above 33 will have a quota of 4 points.</w:t>
      </w:r>
    </w:p>
    <w:p w14:paraId="1907A2A3" w14:textId="3608BA4C" w:rsidR="0091522C" w:rsidRPr="0083150E" w:rsidRDefault="0091522C" w:rsidP="004A3BCE">
      <w:pPr>
        <w:pStyle w:val="ListParagraph"/>
        <w:numPr>
          <w:ilvl w:val="0"/>
          <w:numId w:val="23"/>
        </w:numPr>
        <w:shd w:val="clear" w:color="auto" w:fill="FFFFFF"/>
        <w:spacing w:after="240" w:line="240" w:lineRule="auto"/>
        <w:ind w:left="270" w:hanging="450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83150E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If 10 holes or more are completed, a score will be generated by GHIN for the remaining holes using previous scores on that hole to determine the most likely score. Players are not required to post scores if 9 or less holes are played.</w:t>
      </w:r>
    </w:p>
    <w:p w14:paraId="5DFCC844" w14:textId="5A3B9E82" w:rsidR="000E74AB" w:rsidRPr="00024578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024578">
        <w:rPr>
          <w:rFonts w:ascii="Tahoma" w:hAnsi="Tahoma" w:cs="Tahoma"/>
          <w:b/>
          <w:bCs/>
          <w:sz w:val="28"/>
          <w:szCs w:val="28"/>
        </w:rPr>
        <w:t xml:space="preserve">Article IV. </w:t>
      </w:r>
      <w:r w:rsidR="000E74AB" w:rsidRPr="00024578">
        <w:rPr>
          <w:rFonts w:ascii="Tahoma" w:hAnsi="Tahoma" w:cs="Tahoma"/>
          <w:b/>
          <w:bCs/>
          <w:sz w:val="28"/>
          <w:szCs w:val="28"/>
        </w:rPr>
        <w:t>Scoring</w:t>
      </w:r>
    </w:p>
    <w:p w14:paraId="3669B8F2" w14:textId="68D3ADDA" w:rsidR="007F2DAE" w:rsidRPr="00C037CD" w:rsidRDefault="007F2DAE" w:rsidP="00361166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All ties in all regular 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games day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and all </w:t>
      </w:r>
      <w:r w:rsidR="0022316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tournaments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/events will be broken by a match of card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</w:t>
      </w:r>
      <w:r w:rsidR="0084741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Exceptions to this policy may be made by the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lastRenderedPageBreak/>
        <w:t>Committee to accommodate game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where scoring does not adhere to USGA </w:t>
      </w:r>
      <w:r w:rsidR="009360D9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rules,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i.e.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, games that allow players, at their discretion, to ignore the score on selected holes.</w:t>
      </w:r>
    </w:p>
    <w:p w14:paraId="10E8E6FF" w14:textId="3F7B3F2E" w:rsidR="007F2DAE" w:rsidRPr="00C037CD" w:rsidRDefault="007F2DAE" w:rsidP="00361166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Ties will be broken in each flight by match of cards following the guidelines established by the USGA Appendix 1, Section 11(c)</w:t>
      </w:r>
      <w:r w:rsidR="0084741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.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An accepted method is to determine the winner 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based on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the best score for the back 9 holes. If tying players have the same score for the back nine holes, determine the winner 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based on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the 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total score of the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last six holes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, then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last three holes and the last hole. Should scores remain tied, go to the lowest handicap hole on the front nine as the tie breaker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 If ties cannot be broken in this manner, the chits for 1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:vertAlign w:val="superscript"/>
          <w14:ligatures w14:val="none"/>
        </w:rPr>
        <w:t>st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and 2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:vertAlign w:val="superscript"/>
          <w14:ligatures w14:val="none"/>
        </w:rPr>
        <w:t>nd</w:t>
      </w:r>
      <w:r w:rsidR="002D4C7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place will be combined and divided between the two players.</w:t>
      </w:r>
    </w:p>
    <w:p w14:paraId="51F27843" w14:textId="29503900" w:rsidR="007F2DAE" w:rsidRPr="00C037CD" w:rsidRDefault="002D4C7D" w:rsidP="00361166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Determining Winners</w:t>
      </w:r>
      <w:r w:rsidR="007F2DAE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: </w:t>
      </w:r>
    </w:p>
    <w:p w14:paraId="5DFC81F2" w14:textId="5840AE06" w:rsidR="007F2DAE" w:rsidRPr="00C037CD" w:rsidRDefault="007F2DAE" w:rsidP="00F6158E">
      <w:pPr>
        <w:pStyle w:val="ListParagraph"/>
        <w:numPr>
          <w:ilvl w:val="1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Determine 1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low gross – using tie breaker as needed. </w:t>
      </w:r>
      <w:r w:rsidR="003E265B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 winner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of </w:t>
      </w:r>
      <w:proofErr w:type="gramStart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1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proofErr w:type="gramEnd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low gross is removed from any further prize consideration.</w:t>
      </w:r>
    </w:p>
    <w:p w14:paraId="3B12186D" w14:textId="5FDFD273" w:rsidR="007F2DAE" w:rsidRPr="00C037CD" w:rsidRDefault="007F2DAE" w:rsidP="00F6158E">
      <w:pPr>
        <w:pStyle w:val="ListParagraph"/>
        <w:numPr>
          <w:ilvl w:val="1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Determine 1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low Net next – using tie breaker as needed. </w:t>
      </w:r>
      <w:r w:rsidR="0084741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The winner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of 1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st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 Net is removed from any further prize </w:t>
      </w:r>
      <w:r w:rsidR="00A75390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consideration.</w:t>
      </w:r>
    </w:p>
    <w:p w14:paraId="403FDC93" w14:textId="6E95954B" w:rsidR="007F2DAE" w:rsidRPr="00C037CD" w:rsidRDefault="007F2DAE" w:rsidP="00F6158E">
      <w:pPr>
        <w:pStyle w:val="ListParagraph"/>
        <w:numPr>
          <w:ilvl w:val="1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Determine 2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nd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low Gross (if being awarded) in the same manner as above, using tie breaker as needed</w:t>
      </w:r>
    </w:p>
    <w:p w14:paraId="6CFDB81C" w14:textId="77777777" w:rsidR="007F2DAE" w:rsidRPr="00C037CD" w:rsidRDefault="007F2DAE" w:rsidP="00F6158E">
      <w:pPr>
        <w:pStyle w:val="ListParagraph"/>
        <w:numPr>
          <w:ilvl w:val="1"/>
          <w:numId w:val="16"/>
        </w:numPr>
        <w:shd w:val="clear" w:color="auto" w:fill="FFFFFF"/>
        <w:spacing w:after="12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Determine 2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:bdr w:val="none" w:sz="0" w:space="0" w:color="auto" w:frame="1"/>
          <w:vertAlign w:val="superscript"/>
          <w14:ligatures w14:val="none"/>
        </w:rPr>
        <w:t>nd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 low Net (and any additional net prizes being awarded) in the same manner as above, using tie breaker as needed.</w:t>
      </w:r>
    </w:p>
    <w:p w14:paraId="6C0CF5F7" w14:textId="2701EFA6" w:rsidR="007F2DAE" w:rsidRPr="00C037CD" w:rsidRDefault="007F2DAE" w:rsidP="00361166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 competition, actual gross scores </w:t>
      </w:r>
      <w:r w:rsidR="001C492E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should be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recorded on score cards. For handicapping and posting purposes, scores </w:t>
      </w:r>
      <w:r w:rsidR="004B6D36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on holes not finished should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be adjusted to reflect the World Handicap System of Net Double Bogey. Add two (Net Double Bogey) to the </w:t>
      </w:r>
      <w:proofErr w:type="gramStart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par</w:t>
      </w:r>
      <w:proofErr w:type="gramEnd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for the hole. Then add the number of </w:t>
      </w:r>
      <w:proofErr w:type="gramStart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handicap</w:t>
      </w:r>
      <w:proofErr w:type="gramEnd"/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strokes you receive on the hole to arrive at the score you will record.</w:t>
      </w:r>
    </w:p>
    <w:p w14:paraId="7BB03D14" w14:textId="1EADF797" w:rsidR="007F2DAE" w:rsidRDefault="007F2DAE" w:rsidP="00361166">
      <w:pPr>
        <w:pStyle w:val="ListParagraph"/>
        <w:numPr>
          <w:ilvl w:val="0"/>
          <w:numId w:val="16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Unless the game determines otherwise</w:t>
      </w:r>
      <w:r w:rsidR="002D4C7D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and rules are announced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, players are required to play to their World Handicap System number before picking up.</w:t>
      </w:r>
    </w:p>
    <w:p w14:paraId="4B183D08" w14:textId="77777777" w:rsidR="00F6158E" w:rsidRPr="00F6158E" w:rsidRDefault="00F6158E" w:rsidP="00F6158E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</w:p>
    <w:p w14:paraId="3122BB9A" w14:textId="275588ED" w:rsidR="007F2DAE" w:rsidRPr="007B7E82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7B7E82">
        <w:rPr>
          <w:rFonts w:ascii="Tahoma" w:hAnsi="Tahoma" w:cs="Tahoma"/>
          <w:b/>
          <w:bCs/>
          <w:sz w:val="28"/>
          <w:szCs w:val="28"/>
        </w:rPr>
        <w:lastRenderedPageBreak/>
        <w:t xml:space="preserve">Article V. </w:t>
      </w:r>
      <w:r w:rsidR="007F2DAE" w:rsidRPr="007B7E82">
        <w:rPr>
          <w:rFonts w:ascii="Tahoma" w:hAnsi="Tahoma" w:cs="Tahoma"/>
          <w:b/>
          <w:bCs/>
          <w:sz w:val="28"/>
          <w:szCs w:val="28"/>
        </w:rPr>
        <w:t>League Local Rules</w:t>
      </w:r>
    </w:p>
    <w:p w14:paraId="11D2E414" w14:textId="68266403" w:rsidR="009F03EE" w:rsidRPr="00C037CD" w:rsidRDefault="00CA484A" w:rsidP="00361166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Y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ellow stake</w:t>
      </w:r>
      <w:r w:rsidR="009B740F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s surr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ound the water hazard on </w:t>
      </w:r>
      <w:r w:rsidR="00A6320F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Oak’s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hole #</w:t>
      </w:r>
      <w:r w:rsidR="009F03E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14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.</w:t>
      </w:r>
      <w:r w:rsidR="00A6320F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 I</w:t>
      </w:r>
      <w:r w:rsidR="001E2F54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f 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the ball enters the water</w:t>
      </w:r>
      <w:r w:rsidR="009F03E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,</w:t>
      </w:r>
      <w:r w:rsidR="001E2F54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OR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</w:t>
      </w:r>
      <w:r w:rsidR="001E2F54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lands on the ground and falls back into the water 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you may (1) remain at that distance to hit another ball or (2) move closer to the hazard to hit another ball. During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league play, a provisional ball may be hit 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when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the player cannot determine if the ball cleared the </w:t>
      </w:r>
      <w:r w:rsidR="009F03E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water 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hazard. The player must announce that she is hitting a provisional ball.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If the original ball is </w:t>
      </w:r>
      <w:r w:rsidR="00DD6E00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found</w:t>
      </w:r>
      <w:r w:rsidR="004138D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that ball must be played.</w:t>
      </w:r>
    </w:p>
    <w:p w14:paraId="1C83CB54" w14:textId="21BA43F3" w:rsidR="007F2DAE" w:rsidRPr="00C037CD" w:rsidRDefault="004138D6" w:rsidP="00361166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Red stakes surround the</w:t>
      </w:r>
      <w:r w:rsidR="00FC166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water hazard on Oak</w:t>
      </w:r>
      <w:r w:rsidR="00A6320F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’</w:t>
      </w:r>
      <w:r w:rsidR="00FC166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s h</w:t>
      </w:r>
      <w:r w:rsidR="009F03E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oles #5 and #18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. If a ball crosses the hazard line from the back of the hazard, </w:t>
      </w:r>
      <w:r w:rsidR="004B6D3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the player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must keep the water hazard between </w:t>
      </w:r>
      <w:r w:rsidR="004B6D3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the ball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and the flag</w:t>
      </w:r>
      <w:r w:rsidR="00895A81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for the next shot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. If a ball enters the hazard from the side t</w:t>
      </w:r>
      <w:r w:rsidR="00FC1666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he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option is to take lateral relief within 2 club lengths of where the ball crossed the hazard. 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Both 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option</w:t>
      </w:r>
      <w:r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>s</w:t>
      </w:r>
      <w:r w:rsidR="007F2DAE" w:rsidRPr="00C037CD">
        <w:rPr>
          <w:rFonts w:ascii="Tahoma" w:eastAsia="Times New Roman" w:hAnsi="Tahoma" w:cs="Tahoma"/>
          <w:kern w:val="0"/>
          <w:sz w:val="28"/>
          <w:szCs w:val="28"/>
          <w14:ligatures w14:val="none"/>
        </w:rPr>
        <w:t xml:space="preserve"> include a one-shot penalty.</w:t>
      </w:r>
    </w:p>
    <w:p w14:paraId="37A32CE7" w14:textId="11DBAD0F" w:rsidR="000E74AB" w:rsidRPr="00C037CD" w:rsidRDefault="007F2DAE" w:rsidP="00361166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All </w:t>
      </w:r>
      <w:r w:rsidR="00B6376E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coquinas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laid on the course by management for maintenance or beautification purposes will be considered a free drop area during league play. The player may lift the ball and drop it from knee height no closer to the hole.</w:t>
      </w:r>
    </w:p>
    <w:p w14:paraId="2B46C15C" w14:textId="2CF40CCD" w:rsidR="008C4D12" w:rsidRPr="00C037CD" w:rsidRDefault="008C4D12" w:rsidP="00361166">
      <w:pPr>
        <w:pStyle w:val="ListParagraph"/>
        <w:numPr>
          <w:ilvl w:val="0"/>
          <w:numId w:val="18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Scores for games </w:t>
      </w:r>
      <w:r w:rsidR="00CC44B9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underway but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cancelled due to </w:t>
      </w:r>
      <w:r w:rsidR="00CC44B9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stormy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weather will not be posted regardless of number of holes completed.</w:t>
      </w:r>
    </w:p>
    <w:p w14:paraId="59D321B0" w14:textId="4474588D" w:rsidR="009360D9" w:rsidRPr="007B7E82" w:rsidRDefault="00053F87" w:rsidP="00DD6E00">
      <w:pPr>
        <w:jc w:val="both"/>
        <w:rPr>
          <w:rFonts w:ascii="Tahoma" w:hAnsi="Tahoma" w:cs="Tahoma"/>
          <w:b/>
          <w:bCs/>
          <w:sz w:val="28"/>
          <w:szCs w:val="28"/>
        </w:rPr>
      </w:pPr>
      <w:r w:rsidRPr="007B7E82">
        <w:rPr>
          <w:rFonts w:ascii="Tahoma" w:hAnsi="Tahoma" w:cs="Tahoma"/>
          <w:b/>
          <w:bCs/>
          <w:sz w:val="28"/>
          <w:szCs w:val="28"/>
        </w:rPr>
        <w:t xml:space="preserve">Article VI. </w:t>
      </w:r>
      <w:r w:rsidR="000E74AB" w:rsidRPr="007B7E82">
        <w:rPr>
          <w:rFonts w:ascii="Tahoma" w:hAnsi="Tahoma" w:cs="Tahoma"/>
          <w:b/>
          <w:bCs/>
          <w:sz w:val="28"/>
          <w:szCs w:val="28"/>
        </w:rPr>
        <w:t>Special Events</w:t>
      </w:r>
    </w:p>
    <w:p w14:paraId="0EF61A92" w14:textId="417F9EEE" w:rsidR="000E74AB" w:rsidRPr="00C037CD" w:rsidRDefault="000E74AB" w:rsidP="00361166">
      <w:pPr>
        <w:pStyle w:val="ListParagraph"/>
        <w:numPr>
          <w:ilvl w:val="0"/>
          <w:numId w:val="19"/>
        </w:numPr>
        <w:spacing w:after="240" w:line="240" w:lineRule="auto"/>
        <w:contextualSpacing w:val="0"/>
        <w:jc w:val="both"/>
        <w:rPr>
          <w:rFonts w:ascii="Tahoma" w:hAnsi="Tahoma" w:cs="Tahoma"/>
          <w:sz w:val="28"/>
          <w:szCs w:val="28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In the event of illness, </w:t>
      </w:r>
      <w:r w:rsidR="0084741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injury,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or the death of an immediate family member the Sunshine Chairperson will send an appropriate card to the member.</w:t>
      </w:r>
    </w:p>
    <w:p w14:paraId="3C7AFB9C" w14:textId="33169A4D" w:rsidR="000E74AB" w:rsidRPr="00C037CD" w:rsidRDefault="000E74AB" w:rsidP="00361166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The League President will approve plans for </w:t>
      </w:r>
      <w:r w:rsidR="00D66062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fundraising and expenditures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of </w:t>
      </w:r>
      <w:r w:rsidR="00D66062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all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events. The Special Event Committee </w:t>
      </w:r>
      <w:r w:rsidR="00D66062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should 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coordinate with the League Game Director regarding format, </w:t>
      </w:r>
      <w:r w:rsidR="0084741D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flighting,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and prize allocations</w:t>
      </w:r>
      <w:r w:rsidR="00D66062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for the selected game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 </w:t>
      </w:r>
    </w:p>
    <w:p w14:paraId="55135A39" w14:textId="1220D93A" w:rsidR="000E74AB" w:rsidRPr="00C037CD" w:rsidRDefault="000E74AB" w:rsidP="00361166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A line item will be added to the Treasurer’s report to track income and </w:t>
      </w:r>
      <w:r w:rsidR="009360D9"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expenditure</w:t>
      </w: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as reported by the Committee for every Special Event.</w:t>
      </w:r>
    </w:p>
    <w:p w14:paraId="33DBA009" w14:textId="696B7940" w:rsidR="009360D9" w:rsidRPr="00C037CD" w:rsidRDefault="000E74AB" w:rsidP="00361166">
      <w:pPr>
        <w:pStyle w:val="ListParagraph"/>
        <w:numPr>
          <w:ilvl w:val="0"/>
          <w:numId w:val="19"/>
        </w:numPr>
        <w:shd w:val="clear" w:color="auto" w:fill="FFFFFF"/>
        <w:spacing w:after="240" w:line="240" w:lineRule="auto"/>
        <w:contextualSpacing w:val="0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C037CD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Changes to On-Going Events and Special Events policies or procedures require approval by the Board of Directors.</w:t>
      </w:r>
    </w:p>
    <w:p w14:paraId="2C526AEA" w14:textId="77777777" w:rsidR="00895A81" w:rsidRPr="00DD6E00" w:rsidRDefault="00895A81" w:rsidP="00DD6E00">
      <w:pPr>
        <w:shd w:val="clear" w:color="auto" w:fill="FFFFFF"/>
        <w:spacing w:before="120" w:after="12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</w:p>
    <w:p w14:paraId="2A5D865F" w14:textId="1DBD1037" w:rsidR="000E74AB" w:rsidRPr="00DD6E00" w:rsidRDefault="000E74AB" w:rsidP="00DD6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Update 05/24/2024 to add</w:t>
      </w:r>
      <w:r w:rsidR="0084741D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the</w:t>
      </w: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</w:t>
      </w:r>
      <w:r w:rsidR="0084741D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latest information</w:t>
      </w: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 to #23 regarding red </w:t>
      </w:r>
      <w:r w:rsidR="0084741D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stakes.</w:t>
      </w:r>
    </w:p>
    <w:p w14:paraId="60F8A687" w14:textId="3F6DC9E5" w:rsidR="000E74AB" w:rsidRPr="00DD6E00" w:rsidRDefault="000E74AB" w:rsidP="00DD6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Update 07/17/2020 to reflect Handicap System scoring</w:t>
      </w:r>
      <w:r w:rsidR="008B326E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3E1975D7" w14:textId="71E72EFB" w:rsidR="000E74AB" w:rsidRPr="00DD6E00" w:rsidRDefault="000E74AB" w:rsidP="00DD6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Update 11/18/2020 to add SR regarding Individual Ringer Tournament</w:t>
      </w:r>
      <w:r w:rsidR="008B326E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.</w:t>
      </w:r>
    </w:p>
    <w:p w14:paraId="4B94E587" w14:textId="138127CE" w:rsidR="008B326E" w:rsidRPr="00DD6E00" w:rsidRDefault="008B326E" w:rsidP="00DD6E0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</w:pP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Update 03/2025 to clarify </w:t>
      </w:r>
      <w:r w:rsidR="005E01DA"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 xml:space="preserve">language </w:t>
      </w:r>
      <w:r w:rsidRPr="00DD6E00">
        <w:rPr>
          <w:rFonts w:ascii="Tahoma" w:eastAsia="Times New Roman" w:hAnsi="Tahoma" w:cs="Tahoma"/>
          <w:color w:val="111111"/>
          <w:kern w:val="0"/>
          <w:sz w:val="28"/>
          <w:szCs w:val="28"/>
          <w14:ligatures w14:val="none"/>
        </w:rPr>
        <w:t>and reflect changes in the League.</w:t>
      </w:r>
    </w:p>
    <w:p w14:paraId="02123593" w14:textId="77777777" w:rsidR="000E74AB" w:rsidRPr="00DD6E00" w:rsidRDefault="000E74AB" w:rsidP="00DD6E00">
      <w:pPr>
        <w:spacing w:after="0" w:line="240" w:lineRule="auto"/>
        <w:jc w:val="both"/>
        <w:rPr>
          <w:rFonts w:ascii="Tahoma" w:hAnsi="Tahoma" w:cs="Tahoma"/>
          <w:sz w:val="28"/>
          <w:szCs w:val="28"/>
        </w:rPr>
      </w:pPr>
    </w:p>
    <w:sectPr w:rsidR="000E74AB" w:rsidRPr="00DD6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00A8F"/>
    <w:multiLevelType w:val="hybridMultilevel"/>
    <w:tmpl w:val="D24AD65A"/>
    <w:lvl w:ilvl="0" w:tplc="E952AB1C">
      <w:start w:val="11"/>
      <w:numFmt w:val="decimal"/>
      <w:lvlText w:val="%1."/>
      <w:lvlJc w:val="left"/>
      <w:pPr>
        <w:ind w:left="110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94C"/>
    <w:multiLevelType w:val="hybridMultilevel"/>
    <w:tmpl w:val="4FB8A15C"/>
    <w:lvl w:ilvl="0" w:tplc="D090A40E">
      <w:start w:val="10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9B466CE"/>
    <w:multiLevelType w:val="hybridMultilevel"/>
    <w:tmpl w:val="898C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C5EE7"/>
    <w:multiLevelType w:val="multilevel"/>
    <w:tmpl w:val="0FA6D8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7E05F5"/>
    <w:multiLevelType w:val="hybridMultilevel"/>
    <w:tmpl w:val="8A82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42958"/>
    <w:multiLevelType w:val="hybridMultilevel"/>
    <w:tmpl w:val="FDAEC556"/>
    <w:lvl w:ilvl="0" w:tplc="7024B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237D81"/>
    <w:multiLevelType w:val="hybridMultilevel"/>
    <w:tmpl w:val="73726E7C"/>
    <w:lvl w:ilvl="0" w:tplc="BA40E310">
      <w:start w:val="15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C6C"/>
    <w:multiLevelType w:val="hybridMultilevel"/>
    <w:tmpl w:val="19F050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FC6236"/>
    <w:multiLevelType w:val="multilevel"/>
    <w:tmpl w:val="F7C4D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147BF4"/>
    <w:multiLevelType w:val="multilevel"/>
    <w:tmpl w:val="3ADC612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6002A5"/>
    <w:multiLevelType w:val="hybridMultilevel"/>
    <w:tmpl w:val="352C2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1E73A0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40076"/>
    <w:multiLevelType w:val="hybridMultilevel"/>
    <w:tmpl w:val="16342E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953827"/>
    <w:multiLevelType w:val="hybridMultilevel"/>
    <w:tmpl w:val="CD8E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50A3D"/>
    <w:multiLevelType w:val="multilevel"/>
    <w:tmpl w:val="D4BCD1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17017A"/>
    <w:multiLevelType w:val="hybridMultilevel"/>
    <w:tmpl w:val="B492B17A"/>
    <w:lvl w:ilvl="0" w:tplc="E2521DB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226DB"/>
    <w:multiLevelType w:val="hybridMultilevel"/>
    <w:tmpl w:val="9BDCB4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60160C"/>
    <w:multiLevelType w:val="hybridMultilevel"/>
    <w:tmpl w:val="1A3E30D6"/>
    <w:lvl w:ilvl="0" w:tplc="33FCA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0B1893"/>
    <w:multiLevelType w:val="hybridMultilevel"/>
    <w:tmpl w:val="855A6F5C"/>
    <w:lvl w:ilvl="0" w:tplc="A81CC44E">
      <w:start w:val="3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5DA2833"/>
    <w:multiLevelType w:val="hybridMultilevel"/>
    <w:tmpl w:val="7848EBB4"/>
    <w:lvl w:ilvl="0" w:tplc="A2A2B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F5A7C"/>
    <w:multiLevelType w:val="hybridMultilevel"/>
    <w:tmpl w:val="3AD6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6358A"/>
    <w:multiLevelType w:val="multilevel"/>
    <w:tmpl w:val="68FE5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1A3125"/>
    <w:multiLevelType w:val="hybridMultilevel"/>
    <w:tmpl w:val="B106E7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483DD2"/>
    <w:multiLevelType w:val="hybridMultilevel"/>
    <w:tmpl w:val="D87EE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506676">
    <w:abstractNumId w:val="20"/>
  </w:num>
  <w:num w:numId="2" w16cid:durableId="1211502489">
    <w:abstractNumId w:val="8"/>
  </w:num>
  <w:num w:numId="3" w16cid:durableId="1934046874">
    <w:abstractNumId w:val="3"/>
  </w:num>
  <w:num w:numId="4" w16cid:durableId="1874613595">
    <w:abstractNumId w:val="13"/>
  </w:num>
  <w:num w:numId="5" w16cid:durableId="1588881647">
    <w:abstractNumId w:val="9"/>
  </w:num>
  <w:num w:numId="6" w16cid:durableId="1119102017">
    <w:abstractNumId w:val="2"/>
  </w:num>
  <w:num w:numId="7" w16cid:durableId="987392956">
    <w:abstractNumId w:val="19"/>
  </w:num>
  <w:num w:numId="8" w16cid:durableId="833495197">
    <w:abstractNumId w:val="22"/>
  </w:num>
  <w:num w:numId="9" w16cid:durableId="767699352">
    <w:abstractNumId w:val="14"/>
  </w:num>
  <w:num w:numId="10" w16cid:durableId="281621029">
    <w:abstractNumId w:val="0"/>
  </w:num>
  <w:num w:numId="11" w16cid:durableId="1867672314">
    <w:abstractNumId w:val="17"/>
  </w:num>
  <w:num w:numId="12" w16cid:durableId="18165491">
    <w:abstractNumId w:val="6"/>
  </w:num>
  <w:num w:numId="13" w16cid:durableId="14356216">
    <w:abstractNumId w:val="18"/>
  </w:num>
  <w:num w:numId="14" w16cid:durableId="1999339430">
    <w:abstractNumId w:val="10"/>
  </w:num>
  <w:num w:numId="15" w16cid:durableId="2077821669">
    <w:abstractNumId w:val="4"/>
  </w:num>
  <w:num w:numId="16" w16cid:durableId="1403528646">
    <w:abstractNumId w:val="15"/>
  </w:num>
  <w:num w:numId="17" w16cid:durableId="1841116479">
    <w:abstractNumId w:val="12"/>
  </w:num>
  <w:num w:numId="18" w16cid:durableId="1799376193">
    <w:abstractNumId w:val="11"/>
  </w:num>
  <w:num w:numId="19" w16cid:durableId="1188713535">
    <w:abstractNumId w:val="7"/>
  </w:num>
  <w:num w:numId="20" w16cid:durableId="1514764279">
    <w:abstractNumId w:val="5"/>
  </w:num>
  <w:num w:numId="21" w16cid:durableId="1953857406">
    <w:abstractNumId w:val="16"/>
  </w:num>
  <w:num w:numId="22" w16cid:durableId="121119394">
    <w:abstractNumId w:val="21"/>
  </w:num>
  <w:num w:numId="23" w16cid:durableId="33641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8F"/>
    <w:rsid w:val="00024578"/>
    <w:rsid w:val="000333C3"/>
    <w:rsid w:val="00053F87"/>
    <w:rsid w:val="000B4058"/>
    <w:rsid w:val="000E74AB"/>
    <w:rsid w:val="00156CD9"/>
    <w:rsid w:val="00194792"/>
    <w:rsid w:val="00194C5C"/>
    <w:rsid w:val="001C492E"/>
    <w:rsid w:val="001C56F6"/>
    <w:rsid w:val="001D420C"/>
    <w:rsid w:val="001E2F54"/>
    <w:rsid w:val="0022316B"/>
    <w:rsid w:val="00227DF9"/>
    <w:rsid w:val="00234607"/>
    <w:rsid w:val="00245CEC"/>
    <w:rsid w:val="002671F7"/>
    <w:rsid w:val="0027340E"/>
    <w:rsid w:val="00276A74"/>
    <w:rsid w:val="002D4C7D"/>
    <w:rsid w:val="00343F67"/>
    <w:rsid w:val="003440D5"/>
    <w:rsid w:val="0036100F"/>
    <w:rsid w:val="00361166"/>
    <w:rsid w:val="0038291A"/>
    <w:rsid w:val="00391C35"/>
    <w:rsid w:val="00393854"/>
    <w:rsid w:val="003E265B"/>
    <w:rsid w:val="00401954"/>
    <w:rsid w:val="004138D6"/>
    <w:rsid w:val="004222D4"/>
    <w:rsid w:val="00434AFD"/>
    <w:rsid w:val="00446862"/>
    <w:rsid w:val="00492F62"/>
    <w:rsid w:val="004A3BCE"/>
    <w:rsid w:val="004B6D36"/>
    <w:rsid w:val="00531CAE"/>
    <w:rsid w:val="0055094B"/>
    <w:rsid w:val="0056224D"/>
    <w:rsid w:val="005E01DA"/>
    <w:rsid w:val="005E458E"/>
    <w:rsid w:val="006429ED"/>
    <w:rsid w:val="00653752"/>
    <w:rsid w:val="00656A48"/>
    <w:rsid w:val="006E013E"/>
    <w:rsid w:val="006F185D"/>
    <w:rsid w:val="006F1F3E"/>
    <w:rsid w:val="007174A9"/>
    <w:rsid w:val="00734EB3"/>
    <w:rsid w:val="00790B40"/>
    <w:rsid w:val="007B7E82"/>
    <w:rsid w:val="007D4F0C"/>
    <w:rsid w:val="007D6A88"/>
    <w:rsid w:val="007F2DAE"/>
    <w:rsid w:val="008030AB"/>
    <w:rsid w:val="0081582C"/>
    <w:rsid w:val="0082472A"/>
    <w:rsid w:val="0083150E"/>
    <w:rsid w:val="00836A68"/>
    <w:rsid w:val="0084741D"/>
    <w:rsid w:val="00847CFF"/>
    <w:rsid w:val="00890623"/>
    <w:rsid w:val="00895A81"/>
    <w:rsid w:val="008B1495"/>
    <w:rsid w:val="008B326E"/>
    <w:rsid w:val="008C2F8F"/>
    <w:rsid w:val="008C4D12"/>
    <w:rsid w:val="008D0EBF"/>
    <w:rsid w:val="008E4403"/>
    <w:rsid w:val="008F5592"/>
    <w:rsid w:val="0091522C"/>
    <w:rsid w:val="009360D9"/>
    <w:rsid w:val="00941E89"/>
    <w:rsid w:val="00955227"/>
    <w:rsid w:val="009B740F"/>
    <w:rsid w:val="009F03EE"/>
    <w:rsid w:val="00A024DF"/>
    <w:rsid w:val="00A33D1E"/>
    <w:rsid w:val="00A4357E"/>
    <w:rsid w:val="00A6320F"/>
    <w:rsid w:val="00A75390"/>
    <w:rsid w:val="00A94859"/>
    <w:rsid w:val="00A94FEA"/>
    <w:rsid w:val="00AA5FF9"/>
    <w:rsid w:val="00AD1A6A"/>
    <w:rsid w:val="00B35FEB"/>
    <w:rsid w:val="00B43894"/>
    <w:rsid w:val="00B6376E"/>
    <w:rsid w:val="00B964C8"/>
    <w:rsid w:val="00BA1868"/>
    <w:rsid w:val="00C012A1"/>
    <w:rsid w:val="00C0220E"/>
    <w:rsid w:val="00C037CD"/>
    <w:rsid w:val="00C16F23"/>
    <w:rsid w:val="00C80757"/>
    <w:rsid w:val="00C864AF"/>
    <w:rsid w:val="00CA484A"/>
    <w:rsid w:val="00CB359A"/>
    <w:rsid w:val="00CC44B9"/>
    <w:rsid w:val="00CD29F1"/>
    <w:rsid w:val="00CF1636"/>
    <w:rsid w:val="00D57D9B"/>
    <w:rsid w:val="00D66062"/>
    <w:rsid w:val="00DC0B8F"/>
    <w:rsid w:val="00DD6E00"/>
    <w:rsid w:val="00DF7A71"/>
    <w:rsid w:val="00E276D0"/>
    <w:rsid w:val="00E3643C"/>
    <w:rsid w:val="00E9603C"/>
    <w:rsid w:val="00EA5384"/>
    <w:rsid w:val="00EB172F"/>
    <w:rsid w:val="00EE2C95"/>
    <w:rsid w:val="00EE6E47"/>
    <w:rsid w:val="00F3346B"/>
    <w:rsid w:val="00F43D8C"/>
    <w:rsid w:val="00F6158E"/>
    <w:rsid w:val="00F64E55"/>
    <w:rsid w:val="00F67ABF"/>
    <w:rsid w:val="00FA66A3"/>
    <w:rsid w:val="00FC1666"/>
    <w:rsid w:val="00FC2CCD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88E0"/>
  <w15:chartTrackingRefBased/>
  <w15:docId w15:val="{22601FC4-66D7-4CE7-9F99-2517C19A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B8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0E74AB"/>
    <w:rPr>
      <w:b/>
      <w:bCs/>
    </w:rPr>
  </w:style>
  <w:style w:type="table" w:styleId="TableGrid">
    <w:name w:val="Table Grid"/>
    <w:basedOn w:val="TableNormal"/>
    <w:uiPriority w:val="39"/>
    <w:rsid w:val="00C02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1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Holland</dc:creator>
  <cp:keywords/>
  <dc:description/>
  <cp:lastModifiedBy>Johanne Moyes</cp:lastModifiedBy>
  <cp:revision>20</cp:revision>
  <cp:lastPrinted>2025-03-02T22:02:00Z</cp:lastPrinted>
  <dcterms:created xsi:type="dcterms:W3CDTF">2025-03-17T13:47:00Z</dcterms:created>
  <dcterms:modified xsi:type="dcterms:W3CDTF">2025-03-17T22:33:00Z</dcterms:modified>
</cp:coreProperties>
</file>